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760"/>
        <w:gridCol w:w="248"/>
        <w:gridCol w:w="221"/>
        <w:gridCol w:w="218"/>
        <w:gridCol w:w="180"/>
        <w:gridCol w:w="417"/>
        <w:gridCol w:w="381"/>
      </w:tblGrid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PLAN  MODIFICADO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PRIMER AÑO  PRIMER SEMESTRE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FT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EF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Filosofía y Sociedad  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Idioma 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Educación Física 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Teoría del Estado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Historia General del Estado y el Derecho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80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Introducción a la Computación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32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Historia  de Cuba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Seguridad Nacional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36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Optativa 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32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Ejercicio Jurídico 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32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        SEGUNDO SEMESTRE                           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Filosofía y Sociedad  II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Idioma II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Educación Física II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Teoría del Derecho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Historia General del Estado y el Derecho en Cuba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Defensa Nacional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44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Derecho Romano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Optativa II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32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Optativa III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32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CE José Martí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PLAN  MODIFICADO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SEGUNDO AÑO  PRIMER SEMESTRE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FT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EF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Economía Política 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Derecho  Constitucional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80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Idioma III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Educación Física III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Derecho Penal General 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Derecho Civil. Parte General.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Metodología de la Investigación Jurídica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Optativa IV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32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Optativa V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32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SEGUNDO SEMESTRE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Economía Política II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X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Teoría Sociopolítica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Idioma IV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Educación Física IV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Derecho sobre Bienes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Derecho de Obligaciones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54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Derecho Penal. Parte General II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Optativa VI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32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Optativa VII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32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Trabajo de Curso 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980895" w:rsidTr="002649F9">
        <w:trPr>
          <w:gridAfter w:val="1"/>
          <w:wAfter w:w="386" w:type="dxa"/>
          <w:trHeight w:val="259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Ejercicio jurídico II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120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980895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9808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PLAN  MODIFICADO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TERCER AÑO  PRIMER </w:t>
            </w: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lastRenderedPageBreak/>
              <w:t>SEMESTRE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lastRenderedPageBreak/>
              <w:t>FT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EF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lastRenderedPageBreak/>
              <w:t xml:space="preserve">Derecho </w:t>
            </w:r>
            <w:proofErr w:type="spellStart"/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Admnistrativo</w:t>
            </w:r>
            <w:proofErr w:type="spellEnd"/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 xml:space="preserve"> 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54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de Contratos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60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Penal. Parte Especial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72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Criminología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54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Idioma V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de Familia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60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Optativa VIII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 xml:space="preserve">Derecho Procesal. Parte General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64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SEGUNDO SEMESTRE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Administrativo II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60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Agrario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48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Idioma VI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de Autor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48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Procesal Civil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64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Sucesiones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64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Criminalística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Ejercicio jurídico III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200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PLAN MODIFICADO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CUARTO AÑO  PRIMER SEMESTRE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FT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EF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Medicina Legal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Laboral y de Seguridad Social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74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de Propiedad Industrial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48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Filosofía del Derecho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48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Mercantil 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60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Idioma VII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Económico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60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Optativa IX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Optativa X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SEGUNDO SEMESTRE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 Financiero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64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Marítimo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48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Procesal Penal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64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Mercantil II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52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Internacional Público 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42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Optativa XI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Trabajo de Curso II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16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</w:tr>
      <w:tr w:rsidR="006B427D" w:rsidRPr="00564D2D" w:rsidTr="002649F9">
        <w:trPr>
          <w:gridAfter w:val="2"/>
          <w:wAfter w:w="526" w:type="dxa"/>
          <w:trHeight w:val="25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Ejercicio Jurídico IV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400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</w:tr>
      <w:tr w:rsidR="006B427D" w:rsidRPr="00564D2D" w:rsidTr="002649F9">
        <w:trPr>
          <w:gridAfter w:val="2"/>
          <w:wAfter w:w="526" w:type="dxa"/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B427D" w:rsidRPr="00564D2D" w:rsidTr="002649F9">
        <w:trPr>
          <w:gridAfter w:val="2"/>
          <w:wAfter w:w="526" w:type="dxa"/>
          <w:trHeight w:val="315"/>
        </w:trPr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PLAN MODIFICADO</w:t>
            </w:r>
          </w:p>
        </w:tc>
      </w:tr>
      <w:tr w:rsidR="006B427D" w:rsidRPr="00564D2D" w:rsidTr="002649F9">
        <w:trPr>
          <w:gridAfter w:val="2"/>
          <w:wAfter w:w="526" w:type="dxa"/>
          <w:trHeight w:val="31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QUINTO AÑO  PRIMER SEMESTRE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FT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EF</w:t>
            </w:r>
          </w:p>
        </w:tc>
      </w:tr>
      <w:tr w:rsidR="006B427D" w:rsidRPr="00564D2D" w:rsidTr="002649F9">
        <w:trPr>
          <w:gridAfter w:val="2"/>
          <w:wAfter w:w="526" w:type="dxa"/>
          <w:trHeight w:val="31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Internacional Privado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64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  <w:tr w:rsidR="006B427D" w:rsidRPr="00564D2D" w:rsidTr="002649F9">
        <w:trPr>
          <w:gridAfter w:val="2"/>
          <w:wAfter w:w="526" w:type="dxa"/>
          <w:trHeight w:val="31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Internacional Público II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42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  <w:tr w:rsidR="006B427D" w:rsidRPr="00564D2D" w:rsidTr="002649F9">
        <w:trPr>
          <w:gridAfter w:val="2"/>
          <w:wAfter w:w="526" w:type="dxa"/>
          <w:trHeight w:val="31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Ambiental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48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  <w:tr w:rsidR="006B427D" w:rsidRPr="00564D2D" w:rsidTr="002649F9">
        <w:trPr>
          <w:gridAfter w:val="2"/>
          <w:wAfter w:w="526" w:type="dxa"/>
          <w:trHeight w:val="31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Notarial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48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  <w:tr w:rsidR="006B427D" w:rsidRPr="00564D2D" w:rsidTr="002649F9">
        <w:trPr>
          <w:gridAfter w:val="2"/>
          <w:wAfter w:w="526" w:type="dxa"/>
          <w:trHeight w:val="31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lastRenderedPageBreak/>
              <w:t>Optativa XII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</w:tr>
      <w:tr w:rsidR="006B427D" w:rsidRPr="00564D2D" w:rsidTr="002649F9">
        <w:trPr>
          <w:gridAfter w:val="2"/>
          <w:wAfter w:w="526" w:type="dxa"/>
          <w:trHeight w:val="31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Ejercicio Jurídico V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200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  <w:tr w:rsidR="006B427D" w:rsidRPr="00564D2D" w:rsidTr="002649F9">
        <w:trPr>
          <w:gridAfter w:val="2"/>
          <w:wAfter w:w="526" w:type="dxa"/>
          <w:trHeight w:val="31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SEGUNDO SEMESTRE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6B427D" w:rsidRPr="00564D2D" w:rsidTr="002649F9">
        <w:trPr>
          <w:gridAfter w:val="2"/>
          <w:wAfter w:w="526" w:type="dxa"/>
          <w:trHeight w:val="63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Examen Estatal o Trabajo de Diploma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448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  <w:tr w:rsidR="006B427D" w:rsidRPr="00564D2D" w:rsidTr="002649F9">
        <w:trPr>
          <w:trHeight w:val="300"/>
        </w:trPr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PLAN  MODIFICADO</w:t>
            </w: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NO.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DENOMINACIÓN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FT</w:t>
            </w: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Psicología General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(1-1)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Lengua Materna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 xml:space="preserve">   II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Forma de Estado Comparado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(1-2)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Informática Aplicada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Comunicación Institucional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(1-2)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Economía cubana actual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Enfoque Multidimensional del Derecho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(2-1)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Sociología General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 xml:space="preserve">V 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Bioética y Derecho Civil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(2-1)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Control Constitucional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VI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Tendencias Actuales del Derecho de Daños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(2-2)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 xml:space="preserve">Redacción de textos científicos 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VII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Democracia y Participación Ciudadana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(2-2)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Historia de los Sistemas Jurídicos Contemporáneos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VIII</w:t>
            </w:r>
          </w:p>
        </w:tc>
        <w:tc>
          <w:tcPr>
            <w:tcW w:w="426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Pedagogía y Didáctica de la Enseñanza del Derecho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(3-1)</w:t>
            </w:r>
          </w:p>
        </w:tc>
        <w:tc>
          <w:tcPr>
            <w:tcW w:w="42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IX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Inmobiliario y Urbanístico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(4-1)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Redacción de Escritos Jurídicos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Derecho Penitenciario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(4-1)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Oratoria Forense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XI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Curso de Examinador de Marcas y Patentes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(4-2)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Victimología</w:t>
            </w:r>
            <w:proofErr w:type="spellEnd"/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Actividad Registral Civil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XII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Proceso Penal Militar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</w:tr>
      <w:tr w:rsidR="006B427D" w:rsidRPr="00564D2D" w:rsidTr="002649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(5-1)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564D2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Debido Proceso Penal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D" w:rsidRPr="00564D2D" w:rsidRDefault="006B427D" w:rsidP="002649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816204" w:rsidRDefault="00816204">
      <w:bookmarkStart w:id="0" w:name="_GoBack"/>
      <w:bookmarkEnd w:id="0"/>
    </w:p>
    <w:sectPr w:rsidR="00816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7D"/>
    <w:rsid w:val="006B427D"/>
    <w:rsid w:val="0081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7D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7D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1</cp:revision>
  <dcterms:created xsi:type="dcterms:W3CDTF">2017-02-06T14:08:00Z</dcterms:created>
  <dcterms:modified xsi:type="dcterms:W3CDTF">2017-02-06T14:08:00Z</dcterms:modified>
</cp:coreProperties>
</file>